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07" w:rsidRDefault="003739D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studentów V roku kierunku lekarskiego – studia stacjonarne</w:t>
      </w:r>
      <w:r w:rsidR="00291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w roku akad. 202</w:t>
      </w:r>
      <w:r w:rsidR="002914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914C6">
        <w:rPr>
          <w:b/>
          <w:sz w:val="28"/>
          <w:szCs w:val="28"/>
        </w:rPr>
        <w:t>4</w:t>
      </w:r>
    </w:p>
    <w:tbl>
      <w:tblPr>
        <w:tblW w:w="1519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680"/>
        <w:gridCol w:w="2251"/>
        <w:gridCol w:w="1319"/>
        <w:gridCol w:w="2130"/>
        <w:gridCol w:w="975"/>
        <w:gridCol w:w="1005"/>
        <w:gridCol w:w="1005"/>
        <w:gridCol w:w="1665"/>
        <w:gridCol w:w="2486"/>
      </w:tblGrid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Koordynator modułu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Kierownik zespołu dydaktycznego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Liczebność grup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Zaliczenie przedmiotu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Zaliczenie modułu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</w:t>
            </w:r>
          </w:p>
        </w:tc>
      </w:tr>
      <w:tr w:rsidR="00D66907">
        <w:trPr>
          <w:trHeight w:val="90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narządów endokrynnych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Anatomia, fizjologia narządów endokrynnych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Roman Junik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Michał Szpinda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 (e-learning)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82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Patologia (patomorfologia, patofizjologia) narządów endokrynnych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47D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Dariusz Grzank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7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Diagnostyka obrazowa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narządów endokrynnych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Zbigniew Serafin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Endokrynologia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Roman Junik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endokrynologiczna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E67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3739D1">
              <w:rPr>
                <w:rFonts w:ascii="Times New Roman" w:hAnsi="Times New Roman"/>
                <w:sz w:val="24"/>
                <w:szCs w:val="24"/>
              </w:rPr>
              <w:t>r hab. Maciej Słupski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10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4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nuklearna w służbie endokrynologii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3E564C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E564C">
              <w:rPr>
                <w:rFonts w:ascii="Times New Roman" w:hAnsi="Times New Roman"/>
                <w:sz w:val="24"/>
                <w:szCs w:val="24"/>
              </w:rPr>
              <w:t>Prof. dr hab. Roman Junik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Płciowość</w:t>
            </w:r>
            <w:r w:rsidR="003E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medycynie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Anatomia, fizjologia żeńskiego układu płciowego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Michał Szpinda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w. 2 (e-learning)</w:t>
            </w:r>
          </w:p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sem. 4</w:t>
            </w:r>
          </w:p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ćw</w:t>
            </w:r>
            <w:proofErr w:type="spellEnd"/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85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Patologia (patomorfologia, patofizjologia)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żeńskiego układu płciowego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47D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Dariusz Grzanka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A3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Choroby kobiece </w:t>
            </w:r>
          </w:p>
          <w:p w:rsidR="00D66907" w:rsidRDefault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gi</w:t>
            </w:r>
            <w:r w:rsidR="003739D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739D1">
              <w:rPr>
                <w:rFonts w:ascii="Times New Roman" w:hAnsi="Times New Roman"/>
                <w:sz w:val="24"/>
                <w:szCs w:val="24"/>
              </w:rPr>
              <w:t>kologia onkologiczna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A3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Ginekologia okresu dojrzewania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menopauzy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Chirurgiczne aspekty seksuologii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1615A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Drewa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Seksuologia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C77C0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sem. </w:t>
            </w:r>
            <w:r w:rsidR="00572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87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Płeć mózgu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E508E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Ciąża i poród – współczesne wyzwania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Położnictwo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Neonatologia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Iwona Sadowska-Krawczenko,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4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Diagnostyka </w:t>
            </w:r>
            <w:r w:rsidR="004E53E1">
              <w:rPr>
                <w:rFonts w:ascii="Times New Roman" w:hAnsi="Times New Roman"/>
                <w:sz w:val="24"/>
                <w:szCs w:val="24"/>
              </w:rPr>
              <w:t>prenatalna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E564C">
              <w:rPr>
                <w:rFonts w:ascii="Times New Roman" w:hAnsi="Times New Roman"/>
                <w:sz w:val="24"/>
                <w:szCs w:val="24"/>
              </w:rPr>
              <w:t>Olga Haus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ćw. </w:t>
            </w:r>
            <w:r w:rsidR="00A005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6364A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wobec ciąży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A034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Bogusław Sygit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1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Bioetyka ciąży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aspekcie wielowyznaniowym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A034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Bogusław Sygit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Lekarz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obliczu starzenia się or</w:t>
            </w:r>
            <w:r w:rsidR="003E564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 śmierci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wobec człowieka w podeszłym wieku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Aldona Jankowska</w:t>
            </w:r>
            <w:r w:rsidR="003537F8">
              <w:rPr>
                <w:rFonts w:ascii="Times New Roman" w:hAnsi="Times New Roman"/>
                <w:sz w:val="24"/>
                <w:szCs w:val="24"/>
              </w:rPr>
              <w:t>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Geriatria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Kornelia Kędziora-Kornatowska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paliatywna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C0C25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3739D1">
              <w:rPr>
                <w:rFonts w:ascii="Times New Roman" w:hAnsi="Times New Roman"/>
                <w:sz w:val="24"/>
                <w:szCs w:val="24"/>
              </w:rPr>
              <w:t>Małgorzata Krajnik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sądowa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Genetyka kliniczna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Olga Haus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Medycyna estetyczna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chirurgia naprawcza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Rafał Czajkowski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Stany nagłe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medycynie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Radiologia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oddziale ratunkowym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C91962">
              <w:rPr>
                <w:rFonts w:ascii="Times New Roman" w:hAnsi="Times New Roman"/>
                <w:sz w:val="24"/>
                <w:szCs w:val="24"/>
              </w:rPr>
              <w:t>Przemysław Jasiewicz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D1D">
              <w:rPr>
                <w:rFonts w:ascii="Times New Roman" w:hAnsi="Times New Roman"/>
                <w:sz w:val="24"/>
                <w:szCs w:val="24"/>
                <w:lang w:val="en-US"/>
              </w:rPr>
              <w:t>Prof. dr hab. Zbigniew Serafin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Przemysław Paciorek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Intensywna terapia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anestezjologia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A91C43">
              <w:rPr>
                <w:rFonts w:ascii="Times New Roman" w:hAnsi="Times New Roman"/>
                <w:sz w:val="24"/>
                <w:szCs w:val="24"/>
              </w:rPr>
              <w:t>Przemysław Jasiewicz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urazowa szczękowo-twarzowa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8F3D1D" w:rsidRDefault="00D20C04" w:rsidP="003E564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3E564C">
              <w:rPr>
                <w:rFonts w:ascii="Times New Roman" w:hAnsi="Times New Roman"/>
                <w:sz w:val="24"/>
                <w:szCs w:val="24"/>
              </w:rPr>
              <w:t>r</w:t>
            </w:r>
            <w:r w:rsidR="003739D1" w:rsidRPr="008F3D1D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="003E564C">
              <w:rPr>
                <w:rFonts w:ascii="Times New Roman" w:hAnsi="Times New Roman"/>
                <w:sz w:val="24"/>
                <w:szCs w:val="24"/>
              </w:rPr>
              <w:t>Paweł Burduk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Stany zagrożenia zdrowotnego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psychiatrii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Pr="003E564C" w:rsidRDefault="004A278E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8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10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Chory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opiece ambulatoryjnej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rodzinna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14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pracy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B7EF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27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Orzecznictwo lekarskie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B7EF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27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Wakcynologia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medycynie rodzinnej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Onkologia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Techniki diagnostyki obrazowej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z modułu</w:t>
            </w:r>
          </w:p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Onkologia kliniczna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Roman Makarewicz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12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Powikłania leczenia inwazyjnego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164325">
              <w:rPr>
                <w:rFonts w:ascii="Times New Roman" w:hAnsi="Times New Roman"/>
                <w:sz w:val="24"/>
                <w:szCs w:val="24"/>
              </w:rPr>
              <w:t>Janusz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Kowalewski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rekonst</w:t>
            </w:r>
            <w:r w:rsidR="0019239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ukcyjna 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onkologii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3537F8">
              <w:rPr>
                <w:rFonts w:ascii="Times New Roman" w:hAnsi="Times New Roman"/>
                <w:sz w:val="24"/>
                <w:szCs w:val="24"/>
              </w:rPr>
              <w:t xml:space="preserve">Arkadiusz Jundziłł, </w:t>
            </w:r>
            <w:r>
              <w:rPr>
                <w:rFonts w:ascii="Times New Roman" w:hAnsi="Times New Roman"/>
                <w:sz w:val="24"/>
                <w:szCs w:val="24"/>
              </w:rPr>
              <w:t>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2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Psychonkologia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C5201B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3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rPr>
          <w:trHeight w:val="9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64325">
              <w:rPr>
                <w:rFonts w:ascii="Times New Roman" w:hAnsi="Times New Roman"/>
                <w:sz w:val="24"/>
                <w:szCs w:val="24"/>
              </w:rPr>
              <w:t>enetyka guzów litych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5F3A4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Marzena Lewandowska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6A05CC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25" w:rsidRDefault="00164325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6</w:t>
            </w:r>
          </w:p>
          <w:p w:rsidR="00D66907" w:rsidRDefault="00164325" w:rsidP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16432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8F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wieku rozwojowego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farmakoterapii dziecięcej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AC673C">
              <w:rPr>
                <w:rFonts w:ascii="Times New Roman" w:hAnsi="Times New Roman"/>
                <w:sz w:val="24"/>
                <w:szCs w:val="24"/>
              </w:rPr>
              <w:t>Mariusz Wysocki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</w:t>
            </w:r>
            <w:r w:rsidR="00926E44">
              <w:rPr>
                <w:rFonts w:ascii="Times New Roman" w:hAnsi="Times New Roman"/>
                <w:sz w:val="24"/>
                <w:szCs w:val="24"/>
              </w:rPr>
              <w:t xml:space="preserve"> z modułu</w:t>
            </w:r>
          </w:p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Pediatria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 w:rsidR="009A42AA">
              <w:rPr>
                <w:rFonts w:ascii="Times New Roman" w:hAnsi="Times New Roman"/>
                <w:sz w:val="24"/>
                <w:szCs w:val="24"/>
              </w:rPr>
              <w:t>Jan Styczyński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73C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22</w:t>
            </w:r>
          </w:p>
          <w:p w:rsidR="00D66907" w:rsidRDefault="003739D1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sem. </w:t>
            </w:r>
            <w:r w:rsidR="00AC673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C673C" w:rsidRDefault="00AC673C" w:rsidP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AC673C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dziecięca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926E44">
              <w:rPr>
                <w:rFonts w:ascii="Times New Roman" w:hAnsi="Times New Roman"/>
                <w:sz w:val="24"/>
                <w:szCs w:val="24"/>
              </w:rPr>
              <w:t>Przemysław Gałązka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26E44">
              <w:rPr>
                <w:rFonts w:ascii="Times New Roman" w:hAnsi="Times New Roman"/>
                <w:sz w:val="24"/>
                <w:szCs w:val="24"/>
              </w:rPr>
              <w:t>em. 10</w:t>
            </w:r>
          </w:p>
          <w:p w:rsidR="00926E44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20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D6690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Psychiatria wieku rozwojowego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A422F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Wiktor Dróżdż,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6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26E44">
              <w:rPr>
                <w:rFonts w:ascii="Times New Roman" w:hAnsi="Times New Roman"/>
                <w:sz w:val="24"/>
                <w:szCs w:val="24"/>
              </w:rPr>
              <w:t>bez oceny</w:t>
            </w:r>
          </w:p>
          <w:p w:rsidR="00D66907" w:rsidRDefault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994D0F" w:rsidTr="004E53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9.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Farmakoterapia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Farmakologia kliniczna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Dr hab. Michał Wiciński, prof. UMK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4D0F">
              <w:rPr>
                <w:rFonts w:ascii="Times New Roman" w:hAnsi="Times New Roman"/>
                <w:sz w:val="24"/>
                <w:szCs w:val="24"/>
              </w:rPr>
              <w:t>Dr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18</w:t>
            </w:r>
          </w:p>
          <w:p w:rsidR="00994D0F" w:rsidRDefault="00994D0F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>
            <w:r>
              <w:t>Egzamin z modułu</w:t>
            </w:r>
          </w:p>
        </w:tc>
      </w:tr>
      <w:tr w:rsidR="00994D0F" w:rsidTr="004E53E1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F72855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Leczenie biologiczne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F84896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Sławomir Jeka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D72B42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D72B42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994D0F" w:rsidRDefault="00D72B42" w:rsidP="00994D0F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F" w:rsidRDefault="00994D0F"/>
        </w:tc>
      </w:tr>
      <w:tr w:rsidR="00640F1A" w:rsidTr="004E53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10.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Aspekty pracy zawodowej lekarza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5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stażu, rezydentury </w:t>
            </w:r>
          </w:p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praktyki prywatnej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Prof. dr hab. Tomasz Grzybowski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07726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3FEE">
              <w:rPr>
                <w:rFonts w:ascii="Times New Roman" w:hAnsi="Times New Roman"/>
                <w:sz w:val="24"/>
                <w:szCs w:val="24"/>
              </w:rPr>
              <w:t>r hab. Michał Wiciński,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r>
              <w:t>Egzamin z modułu</w:t>
            </w:r>
          </w:p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prawne medycyny sądowej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F1A">
              <w:rPr>
                <w:rFonts w:ascii="Times New Roman" w:hAnsi="Times New Roman"/>
                <w:sz w:val="24"/>
                <w:szCs w:val="24"/>
              </w:rPr>
              <w:t>Prof. dr hab. Tomasz Grzybowski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sem. 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komunikacyjne procesów sądowych w medycynie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Aldona Jankowska,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CE3D1D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własnej kariery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75" w:rsidRPr="003F5243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3F5243">
              <w:rPr>
                <w:rFonts w:ascii="Times New Roman" w:hAnsi="Times New Roman"/>
                <w:sz w:val="24"/>
                <w:shd w:val="clear" w:color="auto" w:fill="FFFFFF"/>
              </w:rPr>
              <w:t>mgr inż. Ilona Patuszyńska</w:t>
            </w:r>
            <w:r w:rsidRPr="003F5243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</w:t>
            </w:r>
          </w:p>
          <w:p w:rsidR="00C81075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289">
              <w:rPr>
                <w:rFonts w:ascii="Times New Roman" w:hAnsi="Times New Roman"/>
                <w:sz w:val="24"/>
                <w:szCs w:val="24"/>
              </w:rPr>
              <w:t xml:space="preserve">Dział Zawodowej Promocji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40289">
              <w:rPr>
                <w:rFonts w:ascii="Times New Roman" w:hAnsi="Times New Roman"/>
                <w:sz w:val="24"/>
                <w:szCs w:val="24"/>
              </w:rPr>
              <w:t xml:space="preserve">tudentów </w:t>
            </w:r>
          </w:p>
          <w:p w:rsidR="00640F1A" w:rsidRDefault="00C81075" w:rsidP="00C81075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40289">
              <w:rPr>
                <w:rFonts w:ascii="Times New Roman" w:hAnsi="Times New Roman"/>
                <w:sz w:val="24"/>
                <w:szCs w:val="24"/>
              </w:rPr>
              <w:t>i Absolwentów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640F1A" w:rsidTr="004E53E1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praktyki lekarza rodzinnego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 w:rsidP="00926E44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Krzysztof Buczkowski, prof. UMK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CE3D1D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ćw. 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640F1A" w:rsidRDefault="00CE3D1D" w:rsidP="00640F1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1A" w:rsidRDefault="00640F1A"/>
        </w:tc>
      </w:tr>
      <w:tr w:rsidR="00D66907">
        <w:trPr>
          <w:trHeight w:val="18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3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do wyboru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onkologiczna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 w:rsidP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Marek Jackowski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6907" w:rsidRDefault="00D66907">
            <w:pPr>
              <w:pStyle w:val="Standard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907">
        <w:trPr>
          <w:trHeight w:val="18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Nowoczesne techniki znieczuleń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17976" w:rsidP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>Przemysław Jasiewicz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750C73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4C" w:rsidRDefault="00FB004C"/>
        </w:tc>
      </w:tr>
      <w:tr w:rsidR="00401EC9" w:rsidTr="004E53E1">
        <w:trPr>
          <w:trHeight w:val="14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pediatria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8E428D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401EC9" w:rsidRPr="008F3D1D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 w:rsidR="00401EC9">
              <w:rPr>
                <w:rFonts w:ascii="Times New Roman" w:hAnsi="Times New Roman"/>
                <w:sz w:val="24"/>
                <w:szCs w:val="24"/>
              </w:rPr>
              <w:t>Aneta Krogulska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chirurgia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3D1D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Marek Jackowski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LEK-u – choroby wewnętrzne</w:t>
            </w:r>
          </w:p>
        </w:tc>
        <w:tc>
          <w:tcPr>
            <w:tcW w:w="13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EC9">
              <w:rPr>
                <w:rFonts w:ascii="Times New Roman" w:hAnsi="Times New Roman"/>
                <w:sz w:val="24"/>
                <w:szCs w:val="24"/>
                <w:lang w:val="en-US"/>
              </w:rPr>
              <w:t>Prof. dr hab. Jacek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ubica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401EC9" w:rsidTr="004E53E1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do LEK-u – ginekologia 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Pr="008F3D1D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Mariusz Dubiel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sem. 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401EC9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C9" w:rsidRDefault="00401EC9" w:rsidP="00401EC9"/>
        </w:tc>
      </w:tr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E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739D1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401EC9" w:rsidP="00401EC9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90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 wakacyjna*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godz.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:rsidR="00D66907" w:rsidRDefault="003739D1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7" w:rsidRDefault="00D66907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907" w:rsidRDefault="00D66907">
      <w:pPr>
        <w:pStyle w:val="Standard"/>
      </w:pPr>
    </w:p>
    <w:p w:rsidR="00D66907" w:rsidRDefault="003739D1">
      <w:pPr>
        <w:pStyle w:val="Standard"/>
        <w:tabs>
          <w:tab w:val="left" w:pos="3686"/>
        </w:tabs>
      </w:pPr>
      <w:r>
        <w:t>*</w:t>
      </w:r>
      <w:r>
        <w:rPr>
          <w:rFonts w:ascii="Times New Roman" w:eastAsia="Times New Roman" w:hAnsi="Times New Roman"/>
          <w:lang w:eastAsia="pl-PL"/>
        </w:rPr>
        <w:t xml:space="preserve"> Praktyka wakacyjna – 2 tyg. w oddziale </w:t>
      </w:r>
      <w:r w:rsidR="007C7A67">
        <w:rPr>
          <w:rFonts w:ascii="Times New Roman" w:eastAsia="Times New Roman" w:hAnsi="Times New Roman"/>
          <w:lang w:eastAsia="pl-PL"/>
        </w:rPr>
        <w:t>intensywnej terapii</w:t>
      </w:r>
      <w:r>
        <w:rPr>
          <w:rFonts w:ascii="Times New Roman" w:eastAsia="Times New Roman" w:hAnsi="Times New Roman"/>
          <w:lang w:eastAsia="pl-PL"/>
        </w:rPr>
        <w:t xml:space="preserve"> oraz 2 tyg. w oddziale </w:t>
      </w:r>
      <w:r w:rsidR="007C7A67">
        <w:rPr>
          <w:rFonts w:ascii="Times New Roman" w:eastAsia="Times New Roman" w:hAnsi="Times New Roman"/>
          <w:lang w:eastAsia="pl-PL"/>
        </w:rPr>
        <w:t>ginekologii i położnictwa</w:t>
      </w:r>
      <w:r>
        <w:rPr>
          <w:rFonts w:ascii="Times New Roman" w:eastAsia="Times New Roman" w:hAnsi="Times New Roman"/>
          <w:lang w:eastAsia="pl-PL"/>
        </w:rPr>
        <w:t xml:space="preserve"> (w tym co najmniej 4 dyżury w czasie 4 tygodni praktyki)</w:t>
      </w:r>
    </w:p>
    <w:p w:rsidR="00D66907" w:rsidRDefault="00D66907">
      <w:pPr>
        <w:pStyle w:val="Standard"/>
      </w:pPr>
    </w:p>
    <w:sectPr w:rsidR="00D6690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85" w:rsidRDefault="00194385">
      <w:r>
        <w:separator/>
      </w:r>
    </w:p>
  </w:endnote>
  <w:endnote w:type="continuationSeparator" w:id="0">
    <w:p w:rsidR="00194385" w:rsidRDefault="001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85" w:rsidRDefault="00194385">
      <w:r>
        <w:rPr>
          <w:color w:val="000000"/>
        </w:rPr>
        <w:separator/>
      </w:r>
    </w:p>
  </w:footnote>
  <w:footnote w:type="continuationSeparator" w:id="0">
    <w:p w:rsidR="00194385" w:rsidRDefault="0019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07"/>
    <w:rsid w:val="0007726D"/>
    <w:rsid w:val="000B10B5"/>
    <w:rsid w:val="000E4FD0"/>
    <w:rsid w:val="001615A1"/>
    <w:rsid w:val="00164325"/>
    <w:rsid w:val="001647D2"/>
    <w:rsid w:val="00192395"/>
    <w:rsid w:val="00194385"/>
    <w:rsid w:val="002914C6"/>
    <w:rsid w:val="002949E6"/>
    <w:rsid w:val="002B63F9"/>
    <w:rsid w:val="002B6E63"/>
    <w:rsid w:val="00343138"/>
    <w:rsid w:val="003537F8"/>
    <w:rsid w:val="003739D1"/>
    <w:rsid w:val="003C74EF"/>
    <w:rsid w:val="003E564C"/>
    <w:rsid w:val="00401EC9"/>
    <w:rsid w:val="004A034A"/>
    <w:rsid w:val="004A278E"/>
    <w:rsid w:val="004D1C38"/>
    <w:rsid w:val="004E53E1"/>
    <w:rsid w:val="004E6501"/>
    <w:rsid w:val="004E6725"/>
    <w:rsid w:val="00501C37"/>
    <w:rsid w:val="005729F2"/>
    <w:rsid w:val="005A04B3"/>
    <w:rsid w:val="005F3A49"/>
    <w:rsid w:val="006364A3"/>
    <w:rsid w:val="00640F1A"/>
    <w:rsid w:val="006A05CC"/>
    <w:rsid w:val="006B3D18"/>
    <w:rsid w:val="006B75F1"/>
    <w:rsid w:val="006E7257"/>
    <w:rsid w:val="00750C73"/>
    <w:rsid w:val="007B7EF4"/>
    <w:rsid w:val="007C7A67"/>
    <w:rsid w:val="008D3AB9"/>
    <w:rsid w:val="008E428D"/>
    <w:rsid w:val="008F3D1D"/>
    <w:rsid w:val="00926E44"/>
    <w:rsid w:val="00994D0F"/>
    <w:rsid w:val="009A42AA"/>
    <w:rsid w:val="009C0C25"/>
    <w:rsid w:val="009C46BB"/>
    <w:rsid w:val="009E7A30"/>
    <w:rsid w:val="00A005B3"/>
    <w:rsid w:val="00A422FA"/>
    <w:rsid w:val="00A91C43"/>
    <w:rsid w:val="00AC673C"/>
    <w:rsid w:val="00B363E4"/>
    <w:rsid w:val="00C42260"/>
    <w:rsid w:val="00C5201B"/>
    <w:rsid w:val="00C71F4A"/>
    <w:rsid w:val="00C81075"/>
    <w:rsid w:val="00C91962"/>
    <w:rsid w:val="00C9380A"/>
    <w:rsid w:val="00CA4B78"/>
    <w:rsid w:val="00CE3D1D"/>
    <w:rsid w:val="00D17976"/>
    <w:rsid w:val="00D20C04"/>
    <w:rsid w:val="00D66907"/>
    <w:rsid w:val="00D72B42"/>
    <w:rsid w:val="00DC77C0"/>
    <w:rsid w:val="00E508EF"/>
    <w:rsid w:val="00E72530"/>
    <w:rsid w:val="00ED029F"/>
    <w:rsid w:val="00F06FCE"/>
    <w:rsid w:val="00F72855"/>
    <w:rsid w:val="00F84896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B5A6"/>
  <w15:docId w15:val="{21AB86E0-666F-49C8-91D8-92C9B44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Kołtan</dc:creator>
  <cp:lastModifiedBy>Anna Bielińska</cp:lastModifiedBy>
  <cp:revision>176</cp:revision>
  <cp:lastPrinted>2023-01-04T06:38:00Z</cp:lastPrinted>
  <dcterms:created xsi:type="dcterms:W3CDTF">2023-01-03T11:36:00Z</dcterms:created>
  <dcterms:modified xsi:type="dcterms:W3CDTF">2023-09-21T09:06:00Z</dcterms:modified>
</cp:coreProperties>
</file>