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98" w:rsidRPr="00A4353A" w:rsidRDefault="00957DD8" w:rsidP="00957DD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4353A">
        <w:rPr>
          <w:rFonts w:ascii="Times New Roman" w:hAnsi="Times New Roman" w:cs="Times New Roman"/>
          <w:b/>
          <w:i/>
          <w:sz w:val="28"/>
          <w:szCs w:val="28"/>
        </w:rPr>
        <w:t xml:space="preserve">Załącznik do </w:t>
      </w:r>
      <w:r w:rsidR="00D00890" w:rsidRPr="00A4353A">
        <w:rPr>
          <w:rFonts w:ascii="Times New Roman" w:hAnsi="Times New Roman" w:cs="Times New Roman"/>
          <w:b/>
          <w:i/>
          <w:sz w:val="28"/>
          <w:szCs w:val="28"/>
        </w:rPr>
        <w:t>R</w:t>
      </w:r>
      <w:r w:rsidR="00473C99" w:rsidRPr="00A4353A">
        <w:rPr>
          <w:rFonts w:ascii="Times New Roman" w:hAnsi="Times New Roman" w:cs="Times New Roman"/>
          <w:b/>
          <w:i/>
          <w:sz w:val="28"/>
          <w:szCs w:val="28"/>
        </w:rPr>
        <w:t>egulamin</w:t>
      </w:r>
      <w:r w:rsidRPr="00A4353A">
        <w:rPr>
          <w:rFonts w:ascii="Times New Roman" w:hAnsi="Times New Roman" w:cs="Times New Roman"/>
          <w:b/>
          <w:i/>
          <w:sz w:val="28"/>
          <w:szCs w:val="28"/>
        </w:rPr>
        <w:t>u</w:t>
      </w:r>
      <w:r w:rsidR="00473C99" w:rsidRPr="00A4353A">
        <w:rPr>
          <w:rFonts w:ascii="Times New Roman" w:hAnsi="Times New Roman" w:cs="Times New Roman"/>
          <w:b/>
          <w:i/>
          <w:sz w:val="28"/>
          <w:szCs w:val="28"/>
        </w:rPr>
        <w:t xml:space="preserve"> dydaktycz</w:t>
      </w:r>
      <w:r w:rsidRPr="00A4353A">
        <w:rPr>
          <w:rFonts w:ascii="Times New Roman" w:hAnsi="Times New Roman" w:cs="Times New Roman"/>
          <w:b/>
          <w:i/>
          <w:sz w:val="28"/>
          <w:szCs w:val="28"/>
        </w:rPr>
        <w:t>nego</w:t>
      </w:r>
      <w:r w:rsidR="008A64B4" w:rsidRPr="00A435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6963" w:rsidRPr="00A4353A" w:rsidRDefault="00386963" w:rsidP="00957DD8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353A">
        <w:rPr>
          <w:rFonts w:ascii="Times New Roman" w:hAnsi="Times New Roman" w:cs="Times New Roman"/>
          <w:i/>
          <w:sz w:val="24"/>
          <w:szCs w:val="24"/>
        </w:rPr>
        <w:t>dot. studiów stacjonarnych i niestacjonarnych</w:t>
      </w:r>
      <w:r w:rsidR="00D643CC" w:rsidRPr="00A4353A">
        <w:rPr>
          <w:rFonts w:ascii="Times New Roman" w:hAnsi="Times New Roman" w:cs="Times New Roman"/>
          <w:i/>
          <w:sz w:val="24"/>
          <w:szCs w:val="24"/>
        </w:rPr>
        <w:t>, w języku angielskim</w:t>
      </w:r>
      <w:r w:rsidRPr="00A4353A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6E355E" w:rsidRPr="00A4353A" w:rsidRDefault="00386963" w:rsidP="00957DD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4353A">
        <w:rPr>
          <w:rFonts w:ascii="Times New Roman" w:hAnsi="Times New Roman" w:cs="Times New Roman"/>
          <w:i/>
          <w:sz w:val="24"/>
          <w:szCs w:val="24"/>
        </w:rPr>
        <w:t>jednolit</w:t>
      </w:r>
      <w:r w:rsidR="00BD0F83" w:rsidRPr="00A4353A">
        <w:rPr>
          <w:rFonts w:ascii="Times New Roman" w:hAnsi="Times New Roman" w:cs="Times New Roman"/>
          <w:i/>
          <w:sz w:val="24"/>
          <w:szCs w:val="24"/>
        </w:rPr>
        <w:t>e</w:t>
      </w:r>
      <w:r w:rsidR="00FC2D98" w:rsidRPr="00A4353A">
        <w:rPr>
          <w:rFonts w:ascii="Times New Roman" w:hAnsi="Times New Roman" w:cs="Times New Roman"/>
          <w:i/>
          <w:sz w:val="24"/>
          <w:szCs w:val="24"/>
        </w:rPr>
        <w:t xml:space="preserve"> studia magisterskie</w:t>
      </w:r>
      <w:r w:rsidR="00473C99" w:rsidRPr="00A435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0F83" w:rsidRPr="00A4353A">
        <w:rPr>
          <w:rFonts w:ascii="Times New Roman" w:hAnsi="Times New Roman" w:cs="Times New Roman"/>
          <w:i/>
          <w:sz w:val="24"/>
          <w:szCs w:val="24"/>
        </w:rPr>
        <w:t xml:space="preserve">oraz studia </w:t>
      </w:r>
      <w:r w:rsidR="006E355E" w:rsidRPr="00A4353A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="006E355E" w:rsidRPr="00A4353A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6E355E" w:rsidRPr="00A4353A">
        <w:rPr>
          <w:rFonts w:ascii="Times New Roman" w:hAnsi="Times New Roman" w:cs="Times New Roman"/>
          <w:i/>
          <w:sz w:val="24"/>
          <w:szCs w:val="24"/>
        </w:rPr>
        <w:t xml:space="preserve"> II stopnia</w:t>
      </w:r>
      <w:r w:rsidR="006E355E" w:rsidRPr="00A435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E355E" w:rsidRPr="00A4353A" w:rsidRDefault="006E355E" w:rsidP="00957DD8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353A">
        <w:rPr>
          <w:rFonts w:ascii="Times New Roman" w:hAnsi="Times New Roman" w:cs="Times New Roman"/>
          <w:i/>
          <w:sz w:val="24"/>
          <w:szCs w:val="24"/>
        </w:rPr>
        <w:t>na Wydziale Lekarskim CM UMK</w:t>
      </w:r>
    </w:p>
    <w:p w:rsidR="00957DD8" w:rsidRPr="00E1227B" w:rsidRDefault="006E355E" w:rsidP="00E1227B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353A">
        <w:rPr>
          <w:rFonts w:ascii="Times New Roman" w:hAnsi="Times New Roman" w:cs="Times New Roman"/>
          <w:i/>
          <w:sz w:val="24"/>
          <w:szCs w:val="24"/>
        </w:rPr>
        <w:t>obowiązujący od roku akademickiego 20</w:t>
      </w:r>
      <w:r w:rsidR="00D643CC" w:rsidRPr="00A4353A">
        <w:rPr>
          <w:rFonts w:ascii="Times New Roman" w:hAnsi="Times New Roman" w:cs="Times New Roman"/>
          <w:i/>
          <w:sz w:val="24"/>
          <w:szCs w:val="24"/>
        </w:rPr>
        <w:t>20</w:t>
      </w:r>
      <w:r w:rsidRPr="00A4353A">
        <w:rPr>
          <w:rFonts w:ascii="Times New Roman" w:hAnsi="Times New Roman" w:cs="Times New Roman"/>
          <w:i/>
          <w:sz w:val="24"/>
          <w:szCs w:val="24"/>
        </w:rPr>
        <w:t>/20</w:t>
      </w:r>
      <w:r w:rsidR="00D643CC" w:rsidRPr="00A4353A">
        <w:rPr>
          <w:rFonts w:ascii="Times New Roman" w:hAnsi="Times New Roman" w:cs="Times New Roman"/>
          <w:i/>
          <w:sz w:val="24"/>
          <w:szCs w:val="24"/>
        </w:rPr>
        <w:t>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5387"/>
      </w:tblGrid>
      <w:tr w:rsidR="00957DD8" w:rsidRPr="00A4353A" w:rsidTr="00A4353A">
        <w:tc>
          <w:tcPr>
            <w:tcW w:w="10060" w:type="dxa"/>
            <w:gridSpan w:val="2"/>
          </w:tcPr>
          <w:p w:rsidR="00957DD8" w:rsidRPr="00314294" w:rsidRDefault="00957DD8" w:rsidP="00314294">
            <w:pPr>
              <w:spacing w:line="360" w:lineRule="auto"/>
              <w:ind w:left="32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1429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Dane ogólne dotyczące jednostki </w:t>
            </w:r>
            <w:r w:rsidR="00A4353A" w:rsidRPr="0031429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Wydziału </w:t>
            </w:r>
            <w:r w:rsidRPr="0031429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 realizowanego przedmiotu </w:t>
            </w:r>
            <w:r w:rsidR="00A4353A" w:rsidRPr="00314294">
              <w:rPr>
                <w:rFonts w:ascii="Times New Roman" w:hAnsi="Times New Roman" w:cs="Times New Roman"/>
                <w:b/>
                <w:sz w:val="24"/>
                <w:szCs w:val="20"/>
              </w:rPr>
              <w:t>lub</w:t>
            </w:r>
            <w:r w:rsidRPr="0031429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modułu: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Nazwa jednostki  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/ jednostek </w:t>
            </w: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Wydziału</w:t>
            </w:r>
          </w:p>
        </w:tc>
        <w:tc>
          <w:tcPr>
            <w:tcW w:w="5387" w:type="dxa"/>
            <w:vAlign w:val="center"/>
          </w:tcPr>
          <w:p w:rsidR="00957DD8" w:rsidRPr="006971E8" w:rsidRDefault="00B12C45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Katedra Psychiatrii 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Kierownik jednostki 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/ jednostek </w:t>
            </w: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Wydziału</w:t>
            </w:r>
          </w:p>
        </w:tc>
        <w:tc>
          <w:tcPr>
            <w:tcW w:w="5387" w:type="dxa"/>
            <w:vAlign w:val="center"/>
          </w:tcPr>
          <w:p w:rsidR="00957DD8" w:rsidRPr="006971E8" w:rsidRDefault="00B12C45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 hab. Aleksander Araszkiewicz 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Koordynator dydaktyczny w jednostce/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jednostkach </w:t>
            </w: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Wydziału</w:t>
            </w:r>
          </w:p>
        </w:tc>
        <w:tc>
          <w:tcPr>
            <w:tcW w:w="5387" w:type="dxa"/>
            <w:vAlign w:val="center"/>
          </w:tcPr>
          <w:p w:rsidR="00957DD8" w:rsidRPr="006971E8" w:rsidRDefault="00B12C45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n.med. Anna Szota 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Koordynator ds. zd</w:t>
            </w:r>
            <w:r w:rsidR="00A4353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lnego kształcenia w jednostce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/jednostkach </w:t>
            </w: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Wydziału</w:t>
            </w:r>
          </w:p>
        </w:tc>
        <w:tc>
          <w:tcPr>
            <w:tcW w:w="5387" w:type="dxa"/>
            <w:vAlign w:val="center"/>
          </w:tcPr>
          <w:p w:rsidR="00957DD8" w:rsidRPr="006971E8" w:rsidRDefault="00B12C45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n.med. Anna Szota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Osoby odpowiedzialne za dydaktykę w obszarze przedmiotu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/modułu:</w:t>
            </w:r>
          </w:p>
        </w:tc>
        <w:tc>
          <w:tcPr>
            <w:tcW w:w="5387" w:type="dxa"/>
            <w:vAlign w:val="center"/>
          </w:tcPr>
          <w:p w:rsidR="00957DD8" w:rsidRPr="006971E8" w:rsidRDefault="00B12C45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Aleksander Araszkiewicz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Nazwa przedmiotu 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 modułu:</w:t>
            </w:r>
          </w:p>
        </w:tc>
        <w:tc>
          <w:tcPr>
            <w:tcW w:w="5387" w:type="dxa"/>
            <w:vAlign w:val="center"/>
          </w:tcPr>
          <w:p w:rsidR="00957DD8" w:rsidRPr="006971E8" w:rsidRDefault="006A460A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Problemy psychiatryczne współczesnego człowieka- zajęcia rozszerzone </w:t>
            </w:r>
            <w:r w:rsidR="00363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/>
                <w:sz w:val="24"/>
                <w:szCs w:val="24"/>
              </w:rPr>
              <w:t xml:space="preserve">Jednostka odpowiedzialna za realizację modułu </w:t>
            </w:r>
            <w:r w:rsidRPr="00A4353A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(dotyczy tylko modułu)</w:t>
            </w:r>
          </w:p>
        </w:tc>
        <w:tc>
          <w:tcPr>
            <w:tcW w:w="5387" w:type="dxa"/>
            <w:vAlign w:val="center"/>
          </w:tcPr>
          <w:p w:rsidR="00957DD8" w:rsidRPr="006971E8" w:rsidRDefault="00B12C45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Nazwa przedmiotu 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/ przedmiotów </w:t>
            </w:r>
          </w:p>
        </w:tc>
        <w:tc>
          <w:tcPr>
            <w:tcW w:w="5387" w:type="dxa"/>
            <w:vAlign w:val="center"/>
          </w:tcPr>
          <w:p w:rsidR="00957DD8" w:rsidRPr="006971E8" w:rsidRDefault="006A460A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Problemy psychiatryczne współczesnego człowieka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zajęcia rozszerzone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Kierunek </w:t>
            </w:r>
          </w:p>
        </w:tc>
        <w:tc>
          <w:tcPr>
            <w:tcW w:w="5387" w:type="dxa"/>
            <w:vAlign w:val="center"/>
          </w:tcPr>
          <w:p w:rsidR="00957DD8" w:rsidRPr="006971E8" w:rsidRDefault="00B12C45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Lekarski 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5387" w:type="dxa"/>
            <w:vAlign w:val="center"/>
          </w:tcPr>
          <w:p w:rsidR="00957DD8" w:rsidRPr="006971E8" w:rsidRDefault="00B12C45" w:rsidP="00DF18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r w:rsidR="00DF1875">
              <w:rPr>
                <w:rFonts w:ascii="Times New Roman" w:hAnsi="Times New Roman" w:cs="Times New Roman"/>
                <w:sz w:val="24"/>
                <w:szCs w:val="24"/>
              </w:rPr>
              <w:t>semestralne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5387" w:type="dxa"/>
            <w:vAlign w:val="center"/>
          </w:tcPr>
          <w:p w:rsidR="00957DD8" w:rsidRPr="006971E8" w:rsidRDefault="006A460A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Dyżury nauczycieli akademickich</w:t>
            </w:r>
          </w:p>
          <w:p w:rsidR="00A4353A" w:rsidRPr="00A4353A" w:rsidRDefault="00A4353A" w:rsidP="00957D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(ze wszystkich jednostek modułu)</w:t>
            </w:r>
          </w:p>
        </w:tc>
        <w:tc>
          <w:tcPr>
            <w:tcW w:w="5387" w:type="dxa"/>
            <w:vAlign w:val="center"/>
          </w:tcPr>
          <w:p w:rsidR="00B12C45" w:rsidRPr="00206791" w:rsidRDefault="00B12C45" w:rsidP="00B12C45">
            <w:pPr>
              <w:spacing w:line="36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Prof. dr hab. Aleksander Araszkiewicz; </w:t>
            </w:r>
            <w:r w:rsid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środy</w:t>
            </w:r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10:00-11:30 </w:t>
            </w:r>
          </w:p>
          <w:p w:rsidR="00B12C45" w:rsidRPr="00206791" w:rsidRDefault="00206791" w:rsidP="00B12C45">
            <w:pPr>
              <w:spacing w:line="36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dr n. med. Anna Szota; wtorki 9:00-10:30</w:t>
            </w:r>
          </w:p>
          <w:p w:rsidR="00B12C45" w:rsidRDefault="00DF1875" w:rsidP="00B12C45">
            <w:pPr>
              <w:spacing w:line="36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Osoby prowadzące zajęcia w ramach </w:t>
            </w:r>
            <w:proofErr w:type="spellStart"/>
            <w: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umowy-zlecenia</w:t>
            </w:r>
            <w:proofErr w:type="spellEnd"/>
            <w: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: Mgr Daria Jagielska; Mgr Daria Kukuła; Mgr Klaudia </w:t>
            </w:r>
            <w:proofErr w:type="spellStart"/>
            <w: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Ołownia</w:t>
            </w:r>
            <w:proofErr w:type="spellEnd"/>
            <w: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; Dr n.med. Agnieszka </w:t>
            </w:r>
            <w:proofErr w:type="spellStart"/>
            <w: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Szałkowska</w:t>
            </w:r>
            <w:proofErr w:type="spellEnd"/>
            <w: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-  dyżur </w:t>
            </w:r>
            <w:r w:rsidR="00B12C45"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bezpośrednio po zajęciach ze studentami</w:t>
            </w:r>
            <w:r w:rsidR="00B12C45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957DD8" w:rsidRPr="006971E8" w:rsidRDefault="00957DD8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294" w:rsidRPr="00A4353A" w:rsidTr="00272BB8">
        <w:tc>
          <w:tcPr>
            <w:tcW w:w="10060" w:type="dxa"/>
            <w:gridSpan w:val="2"/>
            <w:vAlign w:val="center"/>
          </w:tcPr>
          <w:p w:rsidR="00314294" w:rsidRPr="00314294" w:rsidRDefault="00314294" w:rsidP="00314294">
            <w:pPr>
              <w:spacing w:line="276" w:lineRule="auto"/>
              <w:ind w:left="3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Hlk52450756"/>
            <w:r w:rsidRPr="00314294">
              <w:rPr>
                <w:rFonts w:ascii="Times New Roman" w:hAnsi="Times New Roman" w:cs="Times New Roman"/>
                <w:b/>
                <w:sz w:val="24"/>
                <w:szCs w:val="24"/>
              </w:rPr>
              <w:t>Forma(y) i liczba godzin zajęć realizowanych w obszarze przedmiotu lub modułu</w:t>
            </w:r>
            <w:bookmarkEnd w:id="0"/>
          </w:p>
        </w:tc>
      </w:tr>
      <w:tr w:rsidR="00957DD8" w:rsidRPr="00A4353A" w:rsidTr="00314294">
        <w:tc>
          <w:tcPr>
            <w:tcW w:w="4673" w:type="dxa"/>
            <w:vAlign w:val="center"/>
          </w:tcPr>
          <w:p w:rsidR="00957DD8" w:rsidRPr="00314294" w:rsidRDefault="00314294" w:rsidP="0031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94">
              <w:rPr>
                <w:rFonts w:ascii="Times New Roman" w:hAnsi="Times New Roman" w:cs="Times New Roman"/>
                <w:sz w:val="24"/>
                <w:szCs w:val="24"/>
              </w:rPr>
              <w:t xml:space="preserve">Wykłady </w:t>
            </w:r>
          </w:p>
        </w:tc>
        <w:tc>
          <w:tcPr>
            <w:tcW w:w="5387" w:type="dxa"/>
            <w:vAlign w:val="center"/>
          </w:tcPr>
          <w:p w:rsidR="00957DD8" w:rsidRPr="006971E8" w:rsidRDefault="00206791" w:rsidP="00957D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294" w:rsidRPr="00A4353A" w:rsidTr="00314294">
        <w:tc>
          <w:tcPr>
            <w:tcW w:w="4673" w:type="dxa"/>
            <w:vAlign w:val="center"/>
          </w:tcPr>
          <w:p w:rsidR="00314294" w:rsidRPr="00314294" w:rsidRDefault="00314294" w:rsidP="0031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Seminaria</w:t>
            </w:r>
          </w:p>
        </w:tc>
        <w:tc>
          <w:tcPr>
            <w:tcW w:w="5387" w:type="dxa"/>
            <w:vAlign w:val="center"/>
          </w:tcPr>
          <w:p w:rsidR="00314294" w:rsidRPr="006971E8" w:rsidRDefault="00206791" w:rsidP="00957D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53A" w:rsidRPr="00A4353A" w:rsidTr="00314294">
        <w:tc>
          <w:tcPr>
            <w:tcW w:w="4673" w:type="dxa"/>
            <w:vAlign w:val="center"/>
          </w:tcPr>
          <w:p w:rsidR="00A4353A" w:rsidRPr="00314294" w:rsidRDefault="00314294" w:rsidP="0031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5387" w:type="dxa"/>
            <w:vAlign w:val="center"/>
          </w:tcPr>
          <w:p w:rsidR="00A4353A" w:rsidRPr="006971E8" w:rsidRDefault="006A460A" w:rsidP="00957D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1" w:name="_GoBack"/>
            <w:bookmarkEnd w:id="1"/>
          </w:p>
        </w:tc>
      </w:tr>
      <w:tr w:rsidR="00314294" w:rsidRPr="00A4353A" w:rsidTr="00314294">
        <w:tc>
          <w:tcPr>
            <w:tcW w:w="4673" w:type="dxa"/>
            <w:vAlign w:val="center"/>
          </w:tcPr>
          <w:p w:rsidR="00314294" w:rsidRDefault="00314294" w:rsidP="0031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5387" w:type="dxa"/>
            <w:vAlign w:val="center"/>
          </w:tcPr>
          <w:p w:rsidR="00314294" w:rsidRPr="006971E8" w:rsidRDefault="00206791" w:rsidP="00957D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1E8" w:rsidRPr="00A4353A" w:rsidTr="00406307">
        <w:tc>
          <w:tcPr>
            <w:tcW w:w="10060" w:type="dxa"/>
            <w:gridSpan w:val="2"/>
            <w:vAlign w:val="center"/>
          </w:tcPr>
          <w:p w:rsidR="006971E8" w:rsidRPr="006971E8" w:rsidRDefault="006971E8" w:rsidP="00AE43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E8">
              <w:rPr>
                <w:rFonts w:ascii="Times New Roman" w:hAnsi="Times New Roman" w:cs="Times New Roman"/>
                <w:b/>
                <w:sz w:val="24"/>
                <w:szCs w:val="24"/>
              </w:rPr>
              <w:t>Zasady egzaminu lub zaliczenia końcowego</w:t>
            </w:r>
          </w:p>
        </w:tc>
      </w:tr>
      <w:tr w:rsidR="006971E8" w:rsidRPr="00A4353A" w:rsidTr="005577C8">
        <w:tc>
          <w:tcPr>
            <w:tcW w:w="10060" w:type="dxa"/>
            <w:gridSpan w:val="2"/>
            <w:vAlign w:val="center"/>
          </w:tcPr>
          <w:p w:rsidR="00206791" w:rsidRPr="00642424" w:rsidRDefault="00206791" w:rsidP="0020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59D" w:rsidRPr="00642424" w:rsidRDefault="00DF1875" w:rsidP="0020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Kolokwium pisemne: </w:t>
            </w:r>
            <w:r w:rsidR="003636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pytań, każde zawiera 3 odpowiedzi- 1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werstraktor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dystraktory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(bez punktów ujemnych za niewłaściwą odpowiedź). </w:t>
            </w:r>
          </w:p>
          <w:p w:rsidR="00206791" w:rsidRPr="00642424" w:rsidRDefault="00206791" w:rsidP="00206791">
            <w:pPr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</w:tc>
      </w:tr>
      <w:tr w:rsidR="00981F37" w:rsidRPr="00A4353A" w:rsidTr="00600215">
        <w:tc>
          <w:tcPr>
            <w:tcW w:w="10060" w:type="dxa"/>
            <w:gridSpan w:val="2"/>
            <w:vAlign w:val="center"/>
          </w:tcPr>
          <w:p w:rsidR="00981F37" w:rsidRPr="00642424" w:rsidRDefault="00981F37" w:rsidP="00AE43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424">
              <w:rPr>
                <w:rFonts w:ascii="Times New Roman" w:hAnsi="Times New Roman" w:cs="Times New Roman"/>
                <w:b/>
                <w:sz w:val="24"/>
                <w:szCs w:val="24"/>
              </w:rPr>
              <w:t>Kryteria egzaminu lub zaliczenia końcowego praktycznego</w:t>
            </w:r>
          </w:p>
        </w:tc>
      </w:tr>
      <w:tr w:rsidR="00981F37" w:rsidRPr="00A4353A" w:rsidTr="00ED23CF">
        <w:tc>
          <w:tcPr>
            <w:tcW w:w="10060" w:type="dxa"/>
            <w:gridSpan w:val="2"/>
            <w:vAlign w:val="center"/>
          </w:tcPr>
          <w:p w:rsidR="00981F37" w:rsidRPr="00642424" w:rsidRDefault="00981F37" w:rsidP="0020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424" w:rsidRPr="00642424" w:rsidRDefault="00206791" w:rsidP="00642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Zaliczenie </w:t>
            </w:r>
            <w:r w:rsidR="00DF1875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  <w:r w:rsidRPr="00642424">
              <w:rPr>
                <w:rFonts w:ascii="Times New Roman" w:hAnsi="Times New Roman" w:cs="Times New Roman"/>
                <w:sz w:val="24"/>
                <w:szCs w:val="24"/>
              </w:rPr>
              <w:t>; stanowi 100% oceny końcowej</w:t>
            </w:r>
            <w:r w:rsidR="006424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6791" w:rsidRPr="00642424" w:rsidRDefault="00206791" w:rsidP="0020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43F0" w:rsidRPr="00A4353A" w:rsidTr="009E6216">
        <w:tc>
          <w:tcPr>
            <w:tcW w:w="10060" w:type="dxa"/>
            <w:gridSpan w:val="2"/>
            <w:vAlign w:val="center"/>
          </w:tcPr>
          <w:p w:rsidR="00AE43F0" w:rsidRPr="00642424" w:rsidRDefault="00AE43F0" w:rsidP="00AE43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4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Kryteria uzyskania oceny pozytywnej z egzaminu lub zaliczenia końcowego w obszarze przedmiotu lub  modułu</w:t>
            </w:r>
          </w:p>
        </w:tc>
      </w:tr>
      <w:tr w:rsidR="00AE43F0" w:rsidRPr="00A4353A" w:rsidTr="00AA5847">
        <w:tc>
          <w:tcPr>
            <w:tcW w:w="10060" w:type="dxa"/>
            <w:gridSpan w:val="2"/>
            <w:vAlign w:val="center"/>
          </w:tcPr>
          <w:p w:rsidR="00393360" w:rsidRPr="00642424" w:rsidRDefault="00393360" w:rsidP="00206791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:rsidR="00206791" w:rsidRDefault="00642424" w:rsidP="0020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24">
              <w:rPr>
                <w:rFonts w:ascii="Times New Roman" w:hAnsi="Times New Roman" w:cs="Times New Roman"/>
                <w:sz w:val="24"/>
                <w:szCs w:val="24"/>
              </w:rPr>
              <w:t xml:space="preserve">Uzyskanie </w:t>
            </w:r>
            <w:r w:rsidR="001A7B50">
              <w:rPr>
                <w:rFonts w:ascii="Times New Roman" w:hAnsi="Times New Roman" w:cs="Times New Roman"/>
                <w:sz w:val="24"/>
                <w:szCs w:val="24"/>
              </w:rPr>
              <w:t>pozytywnego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zaliczenia </w:t>
            </w:r>
            <w:r w:rsidR="001A7B50">
              <w:rPr>
                <w:rFonts w:ascii="Times New Roman" w:hAnsi="Times New Roman" w:cs="Times New Roman"/>
                <w:sz w:val="24"/>
                <w:szCs w:val="24"/>
              </w:rPr>
              <w:t xml:space="preserve">pisemnego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8F2778">
              <w:rPr>
                <w:rFonts w:ascii="Times New Roman" w:hAnsi="Times New Roman" w:cs="Times New Roman"/>
                <w:sz w:val="24"/>
                <w:szCs w:val="24"/>
              </w:rPr>
              <w:t>otrzymanie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pkt (60%). </w:t>
            </w:r>
          </w:p>
          <w:p w:rsidR="00BC0262" w:rsidRDefault="00BC0262" w:rsidP="0020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262" w:rsidRDefault="00BC0262" w:rsidP="0020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przypadku nie uzyskania minimalnej liczby punktów z zaliczenia </w:t>
            </w:r>
            <w:r w:rsidR="001A7B50">
              <w:rPr>
                <w:rFonts w:ascii="Times New Roman" w:hAnsi="Times New Roman" w:cs="Times New Roman"/>
                <w:sz w:val="24"/>
                <w:szCs w:val="24"/>
              </w:rPr>
              <w:t>pisemnego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dopuszcza się dwie poprawy obejmujące zakresem całość materiału z bloku. Poprawa jest identyczną metodą weryfikacji efektów kształcenia, jak w pierwszym terminie. </w:t>
            </w:r>
          </w:p>
          <w:p w:rsidR="00642424" w:rsidRPr="00642424" w:rsidRDefault="00642424" w:rsidP="0020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8C" w:rsidRPr="00A4353A" w:rsidTr="00383700">
        <w:tc>
          <w:tcPr>
            <w:tcW w:w="10060" w:type="dxa"/>
            <w:gridSpan w:val="2"/>
            <w:vAlign w:val="center"/>
          </w:tcPr>
          <w:p w:rsidR="00C4358C" w:rsidRPr="006971E8" w:rsidRDefault="00C4358C" w:rsidP="00981F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Szczegółowe zasady </w:t>
            </w:r>
            <w:r w:rsidRPr="00C4358C">
              <w:rPr>
                <w:rFonts w:ascii="Times New Roman" w:hAnsi="Times New Roman" w:cs="Times New Roman"/>
                <w:b/>
                <w:sz w:val="24"/>
                <w:szCs w:val="24"/>
              </w:rPr>
              <w:t>BHP wymagane podczas realizacji procesu dydaktycznego w jednostce Wydziału</w:t>
            </w:r>
          </w:p>
        </w:tc>
      </w:tr>
      <w:tr w:rsidR="00C4358C" w:rsidRPr="00A4353A" w:rsidTr="00A87A05">
        <w:tc>
          <w:tcPr>
            <w:tcW w:w="10060" w:type="dxa"/>
            <w:gridSpan w:val="2"/>
            <w:vAlign w:val="center"/>
          </w:tcPr>
          <w:p w:rsidR="008367F1" w:rsidRPr="008367F1" w:rsidRDefault="008367F1" w:rsidP="00BC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7F1">
              <w:rPr>
                <w:rFonts w:ascii="Times New Roman" w:hAnsi="Times New Roman" w:cs="Times New Roman"/>
                <w:sz w:val="24"/>
                <w:szCs w:val="24"/>
              </w:rPr>
              <w:t xml:space="preserve">Studenci są zobowiązani do zakładania stroju ochronnego: biały fartuch, obuwie zmienne, maseczki oraz przestrzegania zasad reżimu sanitarnego, w tym dezynfekcji rąk. </w:t>
            </w:r>
          </w:p>
          <w:p w:rsidR="008367F1" w:rsidRPr="008367F1" w:rsidRDefault="008367F1" w:rsidP="00BC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F1" w:rsidRPr="008367F1" w:rsidRDefault="008367F1" w:rsidP="00836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7F1">
              <w:rPr>
                <w:rFonts w:ascii="Times New Roman" w:hAnsi="Times New Roman" w:cs="Times New Roman"/>
                <w:sz w:val="24"/>
                <w:szCs w:val="24"/>
              </w:rPr>
              <w:t>Studenci bezwzględnie muszą przestrzegać zakazu: „</w:t>
            </w:r>
            <w:r w:rsidRPr="008367F1">
              <w:rPr>
                <w:rFonts w:ascii="Times New Roman" w:hAnsi="Times New Roman" w:cs="Times New Roman"/>
                <w:sz w:val="24"/>
                <w:szCs w:val="24"/>
              </w:rPr>
              <w:t>wykonywania zdjęć i/lub nagrywania zajęć dydaktycznych bez zgody wykładowcy przy użyciu aparatów fotograficznych, telefonów komórkowych, smartfonów, tabletów i jakiegokolwiek innego sprzętu elektronicznego wyposażonego w aparat fotograficzny i/lub kamerę. Obowiązuje również zakaz używania urządzeń rejestrujących w</w:t>
            </w:r>
            <w:r w:rsidRPr="008367F1">
              <w:rPr>
                <w:rFonts w:ascii="Times New Roman" w:hAnsi="Times New Roman" w:cs="Times New Roman"/>
                <w:sz w:val="24"/>
                <w:szCs w:val="24"/>
              </w:rPr>
              <w:t xml:space="preserve">yłącznie dźwięk (np. dyktafonów) na terenie Katedry i Kliniki Psychiatrii. </w:t>
            </w:r>
          </w:p>
          <w:p w:rsidR="008367F1" w:rsidRPr="008367F1" w:rsidRDefault="008367F1" w:rsidP="00836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F1" w:rsidRPr="008367F1" w:rsidRDefault="008367F1" w:rsidP="008367F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367F1">
              <w:rPr>
                <w:rFonts w:ascii="Times New Roman" w:hAnsi="Times New Roman" w:cs="Times New Roman"/>
                <w:sz w:val="24"/>
                <w:szCs w:val="24"/>
              </w:rPr>
              <w:t xml:space="preserve">Podczas </w:t>
            </w:r>
            <w:r w:rsidR="001A7B50">
              <w:rPr>
                <w:rFonts w:ascii="Times New Roman" w:hAnsi="Times New Roman" w:cs="Times New Roman"/>
                <w:sz w:val="24"/>
                <w:szCs w:val="24"/>
              </w:rPr>
              <w:t>rozmowy z pacjentem</w:t>
            </w:r>
            <w:r w:rsidRPr="008367F1">
              <w:rPr>
                <w:rFonts w:ascii="Times New Roman" w:hAnsi="Times New Roman" w:cs="Times New Roman"/>
                <w:sz w:val="24"/>
                <w:szCs w:val="24"/>
              </w:rPr>
              <w:t xml:space="preserve"> bezwzględnie muszą przestrzegać zasady pełnego szacunku, zrozumienia i empatii kontaktu z pacjentem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pamiętać, że dane dotyczące leczenia psychiatrycznego są danymi szczególnie wrażliwymi. </w:t>
            </w:r>
          </w:p>
          <w:p w:rsidR="008367F1" w:rsidRPr="00BC0262" w:rsidRDefault="008367F1" w:rsidP="00BC0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360" w:rsidRPr="00393360" w:rsidRDefault="00393360" w:rsidP="00393360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234900" w:rsidRPr="00A4353A" w:rsidRDefault="00D643CC" w:rsidP="0039336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0"/>
        </w:rPr>
      </w:pPr>
      <w:r w:rsidRPr="00A4353A">
        <w:rPr>
          <w:rFonts w:ascii="Times New Roman" w:hAnsi="Times New Roman" w:cs="Times New Roman"/>
          <w:sz w:val="24"/>
          <w:szCs w:val="20"/>
        </w:rPr>
        <w:t>Podpis Kierownika Jednostki</w:t>
      </w:r>
    </w:p>
    <w:p w:rsidR="00393360" w:rsidRDefault="00393360" w:rsidP="0039336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0"/>
        </w:rPr>
      </w:pPr>
    </w:p>
    <w:p w:rsidR="00393360" w:rsidRDefault="00D643CC" w:rsidP="0039336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0"/>
        </w:rPr>
      </w:pPr>
      <w:r w:rsidRPr="00A4353A">
        <w:rPr>
          <w:rFonts w:ascii="Times New Roman" w:hAnsi="Times New Roman" w:cs="Times New Roman"/>
          <w:sz w:val="24"/>
          <w:szCs w:val="20"/>
        </w:rPr>
        <w:t>……………………………………………………</w:t>
      </w:r>
    </w:p>
    <w:sectPr w:rsidR="00393360" w:rsidSect="00A435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691" w:rsidRDefault="00B22691" w:rsidP="006E329C">
      <w:pPr>
        <w:spacing w:after="0" w:line="240" w:lineRule="auto"/>
      </w:pPr>
      <w:r>
        <w:separator/>
      </w:r>
    </w:p>
  </w:endnote>
  <w:endnote w:type="continuationSeparator" w:id="0">
    <w:p w:rsidR="00B22691" w:rsidRDefault="00B22691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49" w:rsidRDefault="002566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609159"/>
      <w:docPartObj>
        <w:docPartGallery w:val="Page Numbers (Bottom of Page)"/>
        <w:docPartUnique/>
      </w:docPartObj>
    </w:sdtPr>
    <w:sdtEndPr/>
    <w:sdtContent>
      <w:p w:rsidR="000E7188" w:rsidRDefault="00256649">
        <w:pPr>
          <w:pStyle w:val="Stopka"/>
          <w:jc w:val="center"/>
        </w:pPr>
        <w:r>
          <w:t>v.30.09.2020</w:t>
        </w:r>
      </w:p>
    </w:sdtContent>
  </w:sdt>
  <w:p w:rsidR="000E7188" w:rsidRDefault="000E71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49" w:rsidRDefault="002566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691" w:rsidRDefault="00B22691" w:rsidP="006E329C">
      <w:pPr>
        <w:spacing w:after="0" w:line="240" w:lineRule="auto"/>
      </w:pPr>
      <w:r>
        <w:separator/>
      </w:r>
    </w:p>
  </w:footnote>
  <w:footnote w:type="continuationSeparator" w:id="0">
    <w:p w:rsidR="00B22691" w:rsidRDefault="00B22691" w:rsidP="006E3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49" w:rsidRDefault="002566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49" w:rsidRDefault="002566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49" w:rsidRDefault="002566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8558E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4401B35"/>
    <w:multiLevelType w:val="hybridMultilevel"/>
    <w:tmpl w:val="784A4786"/>
    <w:lvl w:ilvl="0" w:tplc="B1A8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8585F"/>
    <w:multiLevelType w:val="hybridMultilevel"/>
    <w:tmpl w:val="F7BA65C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CE3711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56C60"/>
    <w:multiLevelType w:val="hybridMultilevel"/>
    <w:tmpl w:val="45C89BEE"/>
    <w:lvl w:ilvl="0" w:tplc="63B21E9A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4600A"/>
    <w:multiLevelType w:val="hybridMultilevel"/>
    <w:tmpl w:val="14CAC744"/>
    <w:lvl w:ilvl="0" w:tplc="0F8820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1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550AD"/>
    <w:multiLevelType w:val="hybridMultilevel"/>
    <w:tmpl w:val="699C26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4"/>
  </w:num>
  <w:num w:numId="2">
    <w:abstractNumId w:val="30"/>
  </w:num>
  <w:num w:numId="3">
    <w:abstractNumId w:val="8"/>
  </w:num>
  <w:num w:numId="4">
    <w:abstractNumId w:val="4"/>
  </w:num>
  <w:num w:numId="5">
    <w:abstractNumId w:val="33"/>
  </w:num>
  <w:num w:numId="6">
    <w:abstractNumId w:val="19"/>
  </w:num>
  <w:num w:numId="7">
    <w:abstractNumId w:val="1"/>
  </w:num>
  <w:num w:numId="8">
    <w:abstractNumId w:val="23"/>
  </w:num>
  <w:num w:numId="9">
    <w:abstractNumId w:val="9"/>
  </w:num>
  <w:num w:numId="10">
    <w:abstractNumId w:val="22"/>
  </w:num>
  <w:num w:numId="11">
    <w:abstractNumId w:val="18"/>
  </w:num>
  <w:num w:numId="12">
    <w:abstractNumId w:val="3"/>
  </w:num>
  <w:num w:numId="13">
    <w:abstractNumId w:val="15"/>
  </w:num>
  <w:num w:numId="14">
    <w:abstractNumId w:val="14"/>
  </w:num>
  <w:num w:numId="15">
    <w:abstractNumId w:val="29"/>
  </w:num>
  <w:num w:numId="16">
    <w:abstractNumId w:val="25"/>
  </w:num>
  <w:num w:numId="17">
    <w:abstractNumId w:val="16"/>
  </w:num>
  <w:num w:numId="18">
    <w:abstractNumId w:val="31"/>
  </w:num>
  <w:num w:numId="19">
    <w:abstractNumId w:val="26"/>
  </w:num>
  <w:num w:numId="20">
    <w:abstractNumId w:val="17"/>
  </w:num>
  <w:num w:numId="21">
    <w:abstractNumId w:val="27"/>
  </w:num>
  <w:num w:numId="22">
    <w:abstractNumId w:val="32"/>
  </w:num>
  <w:num w:numId="23">
    <w:abstractNumId w:val="21"/>
  </w:num>
  <w:num w:numId="24">
    <w:abstractNumId w:val="10"/>
  </w:num>
  <w:num w:numId="25">
    <w:abstractNumId w:val="11"/>
  </w:num>
  <w:num w:numId="26">
    <w:abstractNumId w:val="0"/>
  </w:num>
  <w:num w:numId="27">
    <w:abstractNumId w:val="20"/>
  </w:num>
  <w:num w:numId="28">
    <w:abstractNumId w:val="6"/>
  </w:num>
  <w:num w:numId="29">
    <w:abstractNumId w:val="2"/>
  </w:num>
  <w:num w:numId="30">
    <w:abstractNumId w:val="12"/>
  </w:num>
  <w:num w:numId="31">
    <w:abstractNumId w:val="7"/>
  </w:num>
  <w:num w:numId="32">
    <w:abstractNumId w:val="5"/>
  </w:num>
  <w:num w:numId="33">
    <w:abstractNumId w:val="2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B3"/>
    <w:rsid w:val="00025ED0"/>
    <w:rsid w:val="00025EEA"/>
    <w:rsid w:val="00056B02"/>
    <w:rsid w:val="000602EC"/>
    <w:rsid w:val="0007679E"/>
    <w:rsid w:val="000B1E52"/>
    <w:rsid w:val="000B578F"/>
    <w:rsid w:val="000C35A3"/>
    <w:rsid w:val="000E14E0"/>
    <w:rsid w:val="000E56EB"/>
    <w:rsid w:val="000E7188"/>
    <w:rsid w:val="000F1CE0"/>
    <w:rsid w:val="00102AB1"/>
    <w:rsid w:val="00124092"/>
    <w:rsid w:val="00127355"/>
    <w:rsid w:val="00131901"/>
    <w:rsid w:val="00145A55"/>
    <w:rsid w:val="00146261"/>
    <w:rsid w:val="00151B0E"/>
    <w:rsid w:val="0015549B"/>
    <w:rsid w:val="001706F5"/>
    <w:rsid w:val="00180F2C"/>
    <w:rsid w:val="0018574B"/>
    <w:rsid w:val="001A0185"/>
    <w:rsid w:val="001A2105"/>
    <w:rsid w:val="001A4C2E"/>
    <w:rsid w:val="001A6A01"/>
    <w:rsid w:val="001A7B50"/>
    <w:rsid w:val="001C6480"/>
    <w:rsid w:val="001E151E"/>
    <w:rsid w:val="002059A6"/>
    <w:rsid w:val="00206791"/>
    <w:rsid w:val="00206E68"/>
    <w:rsid w:val="00234900"/>
    <w:rsid w:val="00235FE3"/>
    <w:rsid w:val="00252D1C"/>
    <w:rsid w:val="00256649"/>
    <w:rsid w:val="00263489"/>
    <w:rsid w:val="0028504A"/>
    <w:rsid w:val="00294111"/>
    <w:rsid w:val="002A0139"/>
    <w:rsid w:val="002A1338"/>
    <w:rsid w:val="002B45A2"/>
    <w:rsid w:val="002C075C"/>
    <w:rsid w:val="002C5D7D"/>
    <w:rsid w:val="002C7D1E"/>
    <w:rsid w:val="002E2F2E"/>
    <w:rsid w:val="003066C8"/>
    <w:rsid w:val="00314294"/>
    <w:rsid w:val="00326070"/>
    <w:rsid w:val="0033183E"/>
    <w:rsid w:val="00332EBE"/>
    <w:rsid w:val="00347DDD"/>
    <w:rsid w:val="00360907"/>
    <w:rsid w:val="00363644"/>
    <w:rsid w:val="003640B4"/>
    <w:rsid w:val="00381434"/>
    <w:rsid w:val="00382545"/>
    <w:rsid w:val="00386963"/>
    <w:rsid w:val="0038788D"/>
    <w:rsid w:val="00392F2F"/>
    <w:rsid w:val="00393360"/>
    <w:rsid w:val="003937F2"/>
    <w:rsid w:val="003942AE"/>
    <w:rsid w:val="00397903"/>
    <w:rsid w:val="003A3059"/>
    <w:rsid w:val="003A53A0"/>
    <w:rsid w:val="003E56B0"/>
    <w:rsid w:val="003F56CE"/>
    <w:rsid w:val="003F6037"/>
    <w:rsid w:val="00402F0D"/>
    <w:rsid w:val="00404148"/>
    <w:rsid w:val="00415B72"/>
    <w:rsid w:val="00422225"/>
    <w:rsid w:val="0044224F"/>
    <w:rsid w:val="00444740"/>
    <w:rsid w:val="00454FD0"/>
    <w:rsid w:val="004572EE"/>
    <w:rsid w:val="004624C5"/>
    <w:rsid w:val="00464FE9"/>
    <w:rsid w:val="00473C99"/>
    <w:rsid w:val="00475410"/>
    <w:rsid w:val="004838EC"/>
    <w:rsid w:val="004914A5"/>
    <w:rsid w:val="00495E93"/>
    <w:rsid w:val="004A2348"/>
    <w:rsid w:val="004A3BCC"/>
    <w:rsid w:val="004B0624"/>
    <w:rsid w:val="004B35E6"/>
    <w:rsid w:val="004D4563"/>
    <w:rsid w:val="004E3D55"/>
    <w:rsid w:val="004E72D9"/>
    <w:rsid w:val="00502FB3"/>
    <w:rsid w:val="00504C7A"/>
    <w:rsid w:val="00530B27"/>
    <w:rsid w:val="00534738"/>
    <w:rsid w:val="00540EFB"/>
    <w:rsid w:val="005702D1"/>
    <w:rsid w:val="00574C48"/>
    <w:rsid w:val="00574E9F"/>
    <w:rsid w:val="005875CC"/>
    <w:rsid w:val="00594C69"/>
    <w:rsid w:val="005A283B"/>
    <w:rsid w:val="005A3830"/>
    <w:rsid w:val="005A3CF9"/>
    <w:rsid w:val="005A7AD5"/>
    <w:rsid w:val="005A7EAD"/>
    <w:rsid w:val="005B1AE6"/>
    <w:rsid w:val="005B4969"/>
    <w:rsid w:val="005B72CB"/>
    <w:rsid w:val="005D6309"/>
    <w:rsid w:val="005F75A0"/>
    <w:rsid w:val="005F7C13"/>
    <w:rsid w:val="00603B05"/>
    <w:rsid w:val="006055EE"/>
    <w:rsid w:val="00625004"/>
    <w:rsid w:val="00642424"/>
    <w:rsid w:val="006437CC"/>
    <w:rsid w:val="00651278"/>
    <w:rsid w:val="00695D02"/>
    <w:rsid w:val="006971E8"/>
    <w:rsid w:val="006A460A"/>
    <w:rsid w:val="006A4870"/>
    <w:rsid w:val="006B009F"/>
    <w:rsid w:val="006B1E3E"/>
    <w:rsid w:val="006C7777"/>
    <w:rsid w:val="006D1F92"/>
    <w:rsid w:val="006D4674"/>
    <w:rsid w:val="006E1211"/>
    <w:rsid w:val="006E1A84"/>
    <w:rsid w:val="006E329C"/>
    <w:rsid w:val="006E355E"/>
    <w:rsid w:val="006E4D6B"/>
    <w:rsid w:val="007103C0"/>
    <w:rsid w:val="0071524E"/>
    <w:rsid w:val="007168D0"/>
    <w:rsid w:val="00734F48"/>
    <w:rsid w:val="007527A1"/>
    <w:rsid w:val="00761AAE"/>
    <w:rsid w:val="0078214B"/>
    <w:rsid w:val="00792629"/>
    <w:rsid w:val="007B0332"/>
    <w:rsid w:val="007B1AA5"/>
    <w:rsid w:val="007B54E1"/>
    <w:rsid w:val="007C4968"/>
    <w:rsid w:val="007D35B2"/>
    <w:rsid w:val="007E623E"/>
    <w:rsid w:val="007F7910"/>
    <w:rsid w:val="0080403C"/>
    <w:rsid w:val="00810634"/>
    <w:rsid w:val="008138A1"/>
    <w:rsid w:val="008316E9"/>
    <w:rsid w:val="008367F1"/>
    <w:rsid w:val="00840DD8"/>
    <w:rsid w:val="00860C2C"/>
    <w:rsid w:val="00871E8E"/>
    <w:rsid w:val="0088166E"/>
    <w:rsid w:val="00885F11"/>
    <w:rsid w:val="00886979"/>
    <w:rsid w:val="00894893"/>
    <w:rsid w:val="008A0BC4"/>
    <w:rsid w:val="008A216D"/>
    <w:rsid w:val="008A64B4"/>
    <w:rsid w:val="008D4731"/>
    <w:rsid w:val="008F2778"/>
    <w:rsid w:val="00922089"/>
    <w:rsid w:val="00923344"/>
    <w:rsid w:val="00926428"/>
    <w:rsid w:val="009269A2"/>
    <w:rsid w:val="00957DD8"/>
    <w:rsid w:val="00963713"/>
    <w:rsid w:val="009766BC"/>
    <w:rsid w:val="00981F37"/>
    <w:rsid w:val="009843CE"/>
    <w:rsid w:val="00990E70"/>
    <w:rsid w:val="00996517"/>
    <w:rsid w:val="009B2760"/>
    <w:rsid w:val="009B5206"/>
    <w:rsid w:val="009B69CA"/>
    <w:rsid w:val="009D2108"/>
    <w:rsid w:val="009D2715"/>
    <w:rsid w:val="009F0F9C"/>
    <w:rsid w:val="009F2146"/>
    <w:rsid w:val="009F3A29"/>
    <w:rsid w:val="009F7459"/>
    <w:rsid w:val="00A02ED3"/>
    <w:rsid w:val="00A149A3"/>
    <w:rsid w:val="00A1644E"/>
    <w:rsid w:val="00A20D3B"/>
    <w:rsid w:val="00A4353A"/>
    <w:rsid w:val="00A662D9"/>
    <w:rsid w:val="00A753E9"/>
    <w:rsid w:val="00A912B6"/>
    <w:rsid w:val="00A94D16"/>
    <w:rsid w:val="00AA486E"/>
    <w:rsid w:val="00AE43F0"/>
    <w:rsid w:val="00AE53F8"/>
    <w:rsid w:val="00AE66DF"/>
    <w:rsid w:val="00B00325"/>
    <w:rsid w:val="00B01508"/>
    <w:rsid w:val="00B0219F"/>
    <w:rsid w:val="00B12C45"/>
    <w:rsid w:val="00B137BB"/>
    <w:rsid w:val="00B22691"/>
    <w:rsid w:val="00B227AF"/>
    <w:rsid w:val="00B41431"/>
    <w:rsid w:val="00B50AE9"/>
    <w:rsid w:val="00B53A15"/>
    <w:rsid w:val="00B80A61"/>
    <w:rsid w:val="00B81DC4"/>
    <w:rsid w:val="00B85741"/>
    <w:rsid w:val="00BC0262"/>
    <w:rsid w:val="00BC55BB"/>
    <w:rsid w:val="00BC6805"/>
    <w:rsid w:val="00BD0F83"/>
    <w:rsid w:val="00BD3AF3"/>
    <w:rsid w:val="00BD4573"/>
    <w:rsid w:val="00BD6F40"/>
    <w:rsid w:val="00BE2BB2"/>
    <w:rsid w:val="00BF1C5D"/>
    <w:rsid w:val="00BF2919"/>
    <w:rsid w:val="00C0435E"/>
    <w:rsid w:val="00C16A53"/>
    <w:rsid w:val="00C17A12"/>
    <w:rsid w:val="00C20B75"/>
    <w:rsid w:val="00C4358C"/>
    <w:rsid w:val="00C45CC4"/>
    <w:rsid w:val="00C47284"/>
    <w:rsid w:val="00C5273D"/>
    <w:rsid w:val="00C61589"/>
    <w:rsid w:val="00C67E73"/>
    <w:rsid w:val="00C7542C"/>
    <w:rsid w:val="00C754A0"/>
    <w:rsid w:val="00C77D35"/>
    <w:rsid w:val="00C9100E"/>
    <w:rsid w:val="00CB00D6"/>
    <w:rsid w:val="00CB7970"/>
    <w:rsid w:val="00CD60AE"/>
    <w:rsid w:val="00CE02C2"/>
    <w:rsid w:val="00CE03F0"/>
    <w:rsid w:val="00CE35E5"/>
    <w:rsid w:val="00CF5AA8"/>
    <w:rsid w:val="00D00890"/>
    <w:rsid w:val="00D033FD"/>
    <w:rsid w:val="00D06661"/>
    <w:rsid w:val="00D125E0"/>
    <w:rsid w:val="00D12AA2"/>
    <w:rsid w:val="00D402ED"/>
    <w:rsid w:val="00D50666"/>
    <w:rsid w:val="00D52118"/>
    <w:rsid w:val="00D643CC"/>
    <w:rsid w:val="00D965DA"/>
    <w:rsid w:val="00DB0BDE"/>
    <w:rsid w:val="00DB1091"/>
    <w:rsid w:val="00DC2181"/>
    <w:rsid w:val="00DE0FFB"/>
    <w:rsid w:val="00DE221B"/>
    <w:rsid w:val="00DF1875"/>
    <w:rsid w:val="00DF2672"/>
    <w:rsid w:val="00DF75AF"/>
    <w:rsid w:val="00E1227B"/>
    <w:rsid w:val="00E247CC"/>
    <w:rsid w:val="00E26103"/>
    <w:rsid w:val="00E26F2F"/>
    <w:rsid w:val="00E52595"/>
    <w:rsid w:val="00E63375"/>
    <w:rsid w:val="00E8028A"/>
    <w:rsid w:val="00E811E6"/>
    <w:rsid w:val="00E87750"/>
    <w:rsid w:val="00EA1F09"/>
    <w:rsid w:val="00EB01BD"/>
    <w:rsid w:val="00EB2514"/>
    <w:rsid w:val="00EB5891"/>
    <w:rsid w:val="00EC607C"/>
    <w:rsid w:val="00ED0B0B"/>
    <w:rsid w:val="00EE4EDB"/>
    <w:rsid w:val="00EE7700"/>
    <w:rsid w:val="00F122EE"/>
    <w:rsid w:val="00F16850"/>
    <w:rsid w:val="00F16940"/>
    <w:rsid w:val="00F1759D"/>
    <w:rsid w:val="00F22EC4"/>
    <w:rsid w:val="00F631DA"/>
    <w:rsid w:val="00F7203B"/>
    <w:rsid w:val="00FA295A"/>
    <w:rsid w:val="00FB4D26"/>
    <w:rsid w:val="00FC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47685-27CF-4B62-8F61-793FA3F0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Wiśniewski</dc:creator>
  <cp:lastModifiedBy>Julia</cp:lastModifiedBy>
  <cp:revision>2</cp:revision>
  <cp:lastPrinted>2016-09-26T13:02:00Z</cp:lastPrinted>
  <dcterms:created xsi:type="dcterms:W3CDTF">2021-01-11T20:29:00Z</dcterms:created>
  <dcterms:modified xsi:type="dcterms:W3CDTF">2021-01-11T20:29:00Z</dcterms:modified>
</cp:coreProperties>
</file>